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F" w:rsidRDefault="006C7C0F" w:rsidP="006C7C0F">
      <w:pPr>
        <w:ind w:left="5760" w:firstLine="420"/>
        <w:rPr>
          <w:szCs w:val="24"/>
        </w:rPr>
      </w:pPr>
      <w:r>
        <w:rPr>
          <w:szCs w:val="24"/>
        </w:rPr>
        <w:t>Kauno regiono plėtros tary</w:t>
      </w:r>
      <w:bookmarkStart w:id="0" w:name="_GoBack"/>
      <w:bookmarkEnd w:id="0"/>
      <w:r>
        <w:rPr>
          <w:szCs w:val="24"/>
        </w:rPr>
        <w:t xml:space="preserve">bos </w:t>
      </w:r>
    </w:p>
    <w:p w:rsidR="006C7C0F" w:rsidRDefault="006C7C0F" w:rsidP="006C7C0F">
      <w:pPr>
        <w:ind w:firstLine="6180"/>
        <w:rPr>
          <w:szCs w:val="24"/>
        </w:rPr>
      </w:pPr>
      <w:r>
        <w:rPr>
          <w:szCs w:val="24"/>
        </w:rPr>
        <w:t>darbo reglamento</w:t>
      </w:r>
    </w:p>
    <w:p w:rsidR="006C7C0F" w:rsidRDefault="006C7C0F" w:rsidP="006C7C0F">
      <w:pPr>
        <w:ind w:firstLine="6180"/>
        <w:rPr>
          <w:szCs w:val="24"/>
        </w:rPr>
      </w:pPr>
      <w:r>
        <w:rPr>
          <w:szCs w:val="24"/>
        </w:rPr>
        <w:t xml:space="preserve">3 priedas </w:t>
      </w:r>
    </w:p>
    <w:p w:rsidR="006C7C0F" w:rsidRDefault="006C7C0F" w:rsidP="006C7C0F">
      <w:pPr>
        <w:ind w:firstLine="6180"/>
        <w:jc w:val="right"/>
        <w:rPr>
          <w:b/>
          <w:i/>
          <w:szCs w:val="24"/>
        </w:rPr>
      </w:pPr>
    </w:p>
    <w:p w:rsidR="006C7C0F" w:rsidRDefault="006C7C0F" w:rsidP="006C7C0F">
      <w:pPr>
        <w:jc w:val="center"/>
        <w:rPr>
          <w:b/>
          <w:szCs w:val="24"/>
        </w:rPr>
      </w:pPr>
      <w:r>
        <w:rPr>
          <w:b/>
          <w:szCs w:val="24"/>
        </w:rPr>
        <w:t>KAUNO REGIONO PLĖTROS TARYBOS POSĖDŽIO DARBOTVARKĖ</w:t>
      </w:r>
    </w:p>
    <w:p w:rsidR="006C7C0F" w:rsidRDefault="006C7C0F" w:rsidP="006C7C0F">
      <w:pPr>
        <w:keepNext/>
        <w:jc w:val="center"/>
        <w:rPr>
          <w:b/>
          <w:szCs w:val="24"/>
          <w:lang w:eastAsia="lv-LV"/>
        </w:rPr>
      </w:pPr>
    </w:p>
    <w:p w:rsidR="006C7C0F" w:rsidRPr="001D072B" w:rsidRDefault="00EA3A12" w:rsidP="006C7C0F">
      <w:pPr>
        <w:overflowPunct w:val="0"/>
        <w:jc w:val="center"/>
        <w:rPr>
          <w:color w:val="000000" w:themeColor="text1"/>
          <w:szCs w:val="24"/>
        </w:rPr>
      </w:pPr>
      <w:r w:rsidRPr="001D072B">
        <w:rPr>
          <w:color w:val="000000" w:themeColor="text1"/>
          <w:szCs w:val="24"/>
        </w:rPr>
        <w:t>201</w:t>
      </w:r>
      <w:r w:rsidR="00E05805">
        <w:rPr>
          <w:color w:val="000000" w:themeColor="text1"/>
          <w:szCs w:val="24"/>
        </w:rPr>
        <w:t>7</w:t>
      </w:r>
      <w:r w:rsidRPr="001D072B">
        <w:rPr>
          <w:color w:val="000000" w:themeColor="text1"/>
          <w:szCs w:val="24"/>
        </w:rPr>
        <w:t xml:space="preserve"> m. </w:t>
      </w:r>
      <w:r w:rsidR="002A26FA">
        <w:rPr>
          <w:color w:val="000000" w:themeColor="text1"/>
          <w:szCs w:val="24"/>
        </w:rPr>
        <w:t>birželio</w:t>
      </w:r>
      <w:r w:rsidR="004D0923">
        <w:rPr>
          <w:color w:val="000000" w:themeColor="text1"/>
          <w:szCs w:val="24"/>
        </w:rPr>
        <w:t xml:space="preserve"> </w:t>
      </w:r>
      <w:r w:rsidR="000B309D">
        <w:rPr>
          <w:color w:val="000000" w:themeColor="text1"/>
          <w:szCs w:val="24"/>
        </w:rPr>
        <w:t>9</w:t>
      </w:r>
      <w:r w:rsidR="002A26FA">
        <w:rPr>
          <w:color w:val="000000" w:themeColor="text1"/>
          <w:szCs w:val="24"/>
        </w:rPr>
        <w:t>-12</w:t>
      </w:r>
      <w:r w:rsidR="00F2132D">
        <w:rPr>
          <w:color w:val="000000" w:themeColor="text1"/>
          <w:szCs w:val="24"/>
        </w:rPr>
        <w:t xml:space="preserve"> </w:t>
      </w:r>
      <w:r w:rsidRPr="00047910">
        <w:rPr>
          <w:color w:val="000000" w:themeColor="text1"/>
          <w:szCs w:val="24"/>
        </w:rPr>
        <w:t>d.</w:t>
      </w:r>
    </w:p>
    <w:p w:rsidR="00DB5D8F" w:rsidRDefault="00E05805" w:rsidP="006C7C0F">
      <w:pPr>
        <w:overflowPunct w:val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Kaunas</w:t>
      </w:r>
    </w:p>
    <w:p w:rsidR="00E05805" w:rsidRDefault="00E05805" w:rsidP="006C7C0F">
      <w:pPr>
        <w:overflowPunct w:val="0"/>
        <w:jc w:val="center"/>
        <w:rPr>
          <w:color w:val="000000" w:themeColor="text1"/>
          <w:szCs w:val="24"/>
        </w:rPr>
      </w:pPr>
    </w:p>
    <w:p w:rsidR="00CF6041" w:rsidRPr="003D6D59" w:rsidRDefault="00CF6041" w:rsidP="005E70B2">
      <w:pPr>
        <w:rPr>
          <w:i/>
        </w:rPr>
      </w:pPr>
    </w:p>
    <w:p w:rsidR="002A26FA" w:rsidRPr="0064663C" w:rsidRDefault="002A26FA" w:rsidP="0064663C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overflowPunct w:val="0"/>
        <w:ind w:left="0" w:firstLine="0"/>
        <w:jc w:val="both"/>
        <w:rPr>
          <w:b/>
        </w:rPr>
      </w:pPr>
      <w:r w:rsidRPr="0064663C">
        <w:rPr>
          <w:b/>
        </w:rPr>
        <w:t>Dėl Lietuvos Respublikos švietimo ir mokslo ministerijos 2014-2020 metų Europos Sąjungos fondų investicijų veiksmų programos 9 prioriteto „Visuomenės švietimas ir žmogiškųjų išteklių potencialo didinimas“ priemonės Nr. 09.1.3-CPVA-R-724 „Mokyklų tinklo efektyvumo didinimas“ projektų finansavimo sąlygų a</w:t>
      </w:r>
      <w:r w:rsidR="0064663C" w:rsidRPr="0064663C">
        <w:rPr>
          <w:b/>
        </w:rPr>
        <w:t>prašo keitimo projekto derinimo</w:t>
      </w:r>
    </w:p>
    <w:p w:rsidR="003D6D59" w:rsidRPr="003D6D59" w:rsidRDefault="003D6D59" w:rsidP="003D6D59">
      <w:pPr>
        <w:jc w:val="both"/>
        <w:rPr>
          <w:i/>
          <w:szCs w:val="24"/>
        </w:rPr>
      </w:pPr>
    </w:p>
    <w:p w:rsidR="00710FEF" w:rsidRDefault="00710FEF" w:rsidP="006C7C0F">
      <w:pPr>
        <w:jc w:val="both"/>
        <w:rPr>
          <w:szCs w:val="24"/>
        </w:rPr>
      </w:pPr>
    </w:p>
    <w:p w:rsidR="00710FEF" w:rsidRDefault="00710FEF" w:rsidP="006C7C0F">
      <w:pPr>
        <w:jc w:val="both"/>
        <w:rPr>
          <w:szCs w:val="24"/>
        </w:rPr>
      </w:pPr>
    </w:p>
    <w:p w:rsidR="00A95D0A" w:rsidRDefault="00A95D0A" w:rsidP="006C7C0F">
      <w:pPr>
        <w:jc w:val="both"/>
        <w:rPr>
          <w:szCs w:val="24"/>
        </w:rPr>
      </w:pPr>
    </w:p>
    <w:p w:rsidR="009D47E8" w:rsidRDefault="009D47E8" w:rsidP="006C7C0F">
      <w:pPr>
        <w:jc w:val="both"/>
        <w:rPr>
          <w:szCs w:val="24"/>
        </w:rPr>
      </w:pPr>
    </w:p>
    <w:sectPr w:rsidR="009D47E8" w:rsidSect="00A22BD0">
      <w:headerReference w:type="default" r:id="rId7"/>
      <w:pgSz w:w="11906" w:h="16838"/>
      <w:pgMar w:top="1134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94" w:rsidRDefault="002A0994" w:rsidP="002A0994">
      <w:r>
        <w:separator/>
      </w:r>
    </w:p>
  </w:endnote>
  <w:endnote w:type="continuationSeparator" w:id="0">
    <w:p w:rsidR="002A0994" w:rsidRDefault="002A0994" w:rsidP="002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94" w:rsidRDefault="002A0994" w:rsidP="002A0994">
      <w:r>
        <w:separator/>
      </w:r>
    </w:p>
  </w:footnote>
  <w:footnote w:type="continuationSeparator" w:id="0">
    <w:p w:rsidR="002A0994" w:rsidRDefault="002A0994" w:rsidP="002A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94" w:rsidRPr="002A0994" w:rsidRDefault="002A0994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7BA"/>
    <w:multiLevelType w:val="hybridMultilevel"/>
    <w:tmpl w:val="C310D056"/>
    <w:lvl w:ilvl="0" w:tplc="D152C8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0C3"/>
    <w:multiLevelType w:val="hybridMultilevel"/>
    <w:tmpl w:val="444A4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F"/>
    <w:rsid w:val="00047910"/>
    <w:rsid w:val="00051036"/>
    <w:rsid w:val="000936E0"/>
    <w:rsid w:val="000B2970"/>
    <w:rsid w:val="000B309D"/>
    <w:rsid w:val="000F7F5A"/>
    <w:rsid w:val="00106731"/>
    <w:rsid w:val="00114A79"/>
    <w:rsid w:val="00115F0F"/>
    <w:rsid w:val="00167F94"/>
    <w:rsid w:val="00171CAD"/>
    <w:rsid w:val="001872A8"/>
    <w:rsid w:val="001B53EB"/>
    <w:rsid w:val="001B742D"/>
    <w:rsid w:val="001D072B"/>
    <w:rsid w:val="001E0F70"/>
    <w:rsid w:val="00224A97"/>
    <w:rsid w:val="0028594A"/>
    <w:rsid w:val="002A0994"/>
    <w:rsid w:val="002A26FA"/>
    <w:rsid w:val="002B1507"/>
    <w:rsid w:val="002B6459"/>
    <w:rsid w:val="002C2847"/>
    <w:rsid w:val="002C7718"/>
    <w:rsid w:val="002D4C2A"/>
    <w:rsid w:val="002F255D"/>
    <w:rsid w:val="002F7F1F"/>
    <w:rsid w:val="0032455E"/>
    <w:rsid w:val="003573D7"/>
    <w:rsid w:val="00366CCD"/>
    <w:rsid w:val="00381D93"/>
    <w:rsid w:val="003841D6"/>
    <w:rsid w:val="003861B9"/>
    <w:rsid w:val="00394C06"/>
    <w:rsid w:val="003C3D34"/>
    <w:rsid w:val="003D4D8D"/>
    <w:rsid w:val="003D6D59"/>
    <w:rsid w:val="003F40EE"/>
    <w:rsid w:val="00443471"/>
    <w:rsid w:val="00446898"/>
    <w:rsid w:val="00453F64"/>
    <w:rsid w:val="0047627F"/>
    <w:rsid w:val="004764A8"/>
    <w:rsid w:val="004901C5"/>
    <w:rsid w:val="004A6124"/>
    <w:rsid w:val="004D0923"/>
    <w:rsid w:val="004E0871"/>
    <w:rsid w:val="0050126F"/>
    <w:rsid w:val="0051727A"/>
    <w:rsid w:val="00535A56"/>
    <w:rsid w:val="00562E2F"/>
    <w:rsid w:val="00590C45"/>
    <w:rsid w:val="00592F1D"/>
    <w:rsid w:val="005E70B2"/>
    <w:rsid w:val="006063FB"/>
    <w:rsid w:val="0061723B"/>
    <w:rsid w:val="00641FD6"/>
    <w:rsid w:val="0064663C"/>
    <w:rsid w:val="0065048C"/>
    <w:rsid w:val="00672A2F"/>
    <w:rsid w:val="006758A4"/>
    <w:rsid w:val="006A0BB4"/>
    <w:rsid w:val="006C7C0F"/>
    <w:rsid w:val="00710FEF"/>
    <w:rsid w:val="0071447F"/>
    <w:rsid w:val="0073400B"/>
    <w:rsid w:val="00754B08"/>
    <w:rsid w:val="007B19BF"/>
    <w:rsid w:val="007E04E8"/>
    <w:rsid w:val="00841031"/>
    <w:rsid w:val="0085310F"/>
    <w:rsid w:val="00855A48"/>
    <w:rsid w:val="008953EB"/>
    <w:rsid w:val="008E414A"/>
    <w:rsid w:val="00906772"/>
    <w:rsid w:val="00937B38"/>
    <w:rsid w:val="0095097B"/>
    <w:rsid w:val="00960001"/>
    <w:rsid w:val="0097157E"/>
    <w:rsid w:val="009D47E8"/>
    <w:rsid w:val="009E46FB"/>
    <w:rsid w:val="00A22BD0"/>
    <w:rsid w:val="00A256C2"/>
    <w:rsid w:val="00A46493"/>
    <w:rsid w:val="00A60F98"/>
    <w:rsid w:val="00A662E5"/>
    <w:rsid w:val="00A73569"/>
    <w:rsid w:val="00A73C20"/>
    <w:rsid w:val="00A80D7E"/>
    <w:rsid w:val="00A86312"/>
    <w:rsid w:val="00A95D0A"/>
    <w:rsid w:val="00AF5169"/>
    <w:rsid w:val="00B17ED8"/>
    <w:rsid w:val="00B241B6"/>
    <w:rsid w:val="00B777BB"/>
    <w:rsid w:val="00BA5B44"/>
    <w:rsid w:val="00BB1FA0"/>
    <w:rsid w:val="00BB267C"/>
    <w:rsid w:val="00BB749D"/>
    <w:rsid w:val="00BD49CB"/>
    <w:rsid w:val="00BF7175"/>
    <w:rsid w:val="00C12C7C"/>
    <w:rsid w:val="00C434BF"/>
    <w:rsid w:val="00C50B52"/>
    <w:rsid w:val="00CA2BFF"/>
    <w:rsid w:val="00CA32C3"/>
    <w:rsid w:val="00CC6C7C"/>
    <w:rsid w:val="00CD34A4"/>
    <w:rsid w:val="00CE5671"/>
    <w:rsid w:val="00CE78BD"/>
    <w:rsid w:val="00CF4555"/>
    <w:rsid w:val="00CF4966"/>
    <w:rsid w:val="00CF6041"/>
    <w:rsid w:val="00D05F03"/>
    <w:rsid w:val="00D07DBE"/>
    <w:rsid w:val="00D212DC"/>
    <w:rsid w:val="00D25536"/>
    <w:rsid w:val="00D4561F"/>
    <w:rsid w:val="00D50D83"/>
    <w:rsid w:val="00D637B5"/>
    <w:rsid w:val="00D64CFB"/>
    <w:rsid w:val="00DB5D8F"/>
    <w:rsid w:val="00DC460C"/>
    <w:rsid w:val="00DD0A28"/>
    <w:rsid w:val="00E05805"/>
    <w:rsid w:val="00E44D74"/>
    <w:rsid w:val="00E55615"/>
    <w:rsid w:val="00E630A7"/>
    <w:rsid w:val="00EA3A12"/>
    <w:rsid w:val="00EC1F59"/>
    <w:rsid w:val="00ED4EAA"/>
    <w:rsid w:val="00EE5F9A"/>
    <w:rsid w:val="00F2132D"/>
    <w:rsid w:val="00F34A15"/>
    <w:rsid w:val="00F34D64"/>
    <w:rsid w:val="00F35974"/>
    <w:rsid w:val="00F8738F"/>
    <w:rsid w:val="00FA01F7"/>
    <w:rsid w:val="00FA1EB4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678C1-2F79-4030-8E66-558030F9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749D"/>
    <w:pPr>
      <w:keepNext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37B38"/>
  </w:style>
  <w:style w:type="character" w:customStyle="1" w:styleId="Heading1Char">
    <w:name w:val="Heading 1 Char"/>
    <w:basedOn w:val="DefaultParagraphFont"/>
    <w:link w:val="Heading1"/>
    <w:rsid w:val="00BB749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ypewriter">
    <w:name w:val="Typewriter"/>
    <w:uiPriority w:val="99"/>
    <w:rsid w:val="004A6124"/>
    <w:rPr>
      <w:rFonts w:ascii="Courier New" w:hAnsi="Courier New"/>
      <w:sz w:val="20"/>
    </w:rPr>
  </w:style>
  <w:style w:type="table" w:styleId="TableGrid">
    <w:name w:val="Table Grid"/>
    <w:basedOn w:val="TableNormal"/>
    <w:uiPriority w:val="39"/>
    <w:rsid w:val="007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0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9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94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13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Loreta</cp:lastModifiedBy>
  <cp:revision>3</cp:revision>
  <dcterms:created xsi:type="dcterms:W3CDTF">2017-06-13T10:11:00Z</dcterms:created>
  <dcterms:modified xsi:type="dcterms:W3CDTF">2017-06-13T10:12:00Z</dcterms:modified>
</cp:coreProperties>
</file>