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83" w:rsidRPr="00C142E3" w:rsidRDefault="007C4D96" w:rsidP="00FC0EE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D938D92">
            <wp:extent cx="572770" cy="6642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6466" w:rsidRPr="00C142E3" w:rsidRDefault="00CC6466" w:rsidP="00FC0EE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283" w:rsidRPr="00C142E3" w:rsidRDefault="00274EEE" w:rsidP="00FC0EE0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2E3">
        <w:rPr>
          <w:rFonts w:ascii="Times New Roman" w:eastAsia="Times New Roman" w:hAnsi="Times New Roman" w:cs="Times New Roman"/>
          <w:b/>
          <w:sz w:val="24"/>
          <w:szCs w:val="24"/>
        </w:rPr>
        <w:t>KAUNO</w:t>
      </w:r>
      <w:r w:rsidR="000D7283" w:rsidRPr="00C142E3">
        <w:rPr>
          <w:rFonts w:ascii="Times New Roman" w:eastAsia="Times New Roman" w:hAnsi="Times New Roman" w:cs="Times New Roman"/>
          <w:b/>
          <w:sz w:val="24"/>
          <w:szCs w:val="24"/>
        </w:rPr>
        <w:t xml:space="preserve"> REGIONO PLĖTROS TARYBA </w:t>
      </w:r>
    </w:p>
    <w:p w:rsidR="000D7283" w:rsidRPr="00C142E3" w:rsidRDefault="000D7283" w:rsidP="00FC0EE0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1BC" w:rsidRPr="00C142E3" w:rsidRDefault="000D7283" w:rsidP="00CB53AA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2E3">
        <w:rPr>
          <w:rFonts w:ascii="Times New Roman" w:eastAsia="Times New Roman" w:hAnsi="Times New Roman" w:cs="Times New Roman"/>
          <w:b/>
          <w:sz w:val="24"/>
          <w:szCs w:val="24"/>
        </w:rPr>
        <w:t>SPRENDIMAS</w:t>
      </w:r>
    </w:p>
    <w:p w:rsidR="00CB53AA" w:rsidRDefault="002161BC" w:rsidP="00CB53A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1BC">
        <w:rPr>
          <w:rFonts w:ascii="Times New Roman" w:hAnsi="Times New Roman" w:cs="Times New Roman"/>
          <w:b/>
          <w:bCs/>
          <w:smallCaps/>
          <w:sz w:val="24"/>
          <w:szCs w:val="24"/>
          <w:lang w:eastAsia="lt-LT"/>
        </w:rPr>
        <w:t xml:space="preserve">DĖL </w:t>
      </w:r>
      <w:r w:rsidR="00877538">
        <w:rPr>
          <w:rFonts w:ascii="Times New Roman" w:hAnsi="Times New Roman" w:cs="Times New Roman"/>
          <w:b/>
          <w:bCs/>
          <w:smallCaps/>
          <w:sz w:val="24"/>
          <w:szCs w:val="24"/>
          <w:lang w:eastAsia="lt-LT"/>
        </w:rPr>
        <w:t xml:space="preserve">LIETUVOS RESPUBLIKOS ŠVIETIMO IR MOKSLO MINISTERIJOS </w:t>
      </w:r>
      <w:r w:rsidRPr="002161BC">
        <w:rPr>
          <w:rFonts w:ascii="Times New Roman" w:hAnsi="Times New Roman" w:cs="Times New Roman"/>
          <w:b/>
          <w:sz w:val="24"/>
          <w:szCs w:val="24"/>
        </w:rPr>
        <w:t>2014–2020 METŲ EUROPOS SĄJUNGOS FONDŲ INVESTICIJŲ V</w:t>
      </w:r>
      <w:r w:rsidR="00877538">
        <w:rPr>
          <w:rFonts w:ascii="Times New Roman" w:hAnsi="Times New Roman" w:cs="Times New Roman"/>
          <w:b/>
          <w:sz w:val="24"/>
          <w:szCs w:val="24"/>
        </w:rPr>
        <w:t>EIKSMŲ PROGRAMOS 9 PRIORITETO „</w:t>
      </w:r>
      <w:r w:rsidRPr="002161BC">
        <w:rPr>
          <w:rFonts w:ascii="Times New Roman" w:hAnsi="Times New Roman" w:cs="Times New Roman"/>
          <w:b/>
          <w:sz w:val="24"/>
          <w:szCs w:val="24"/>
        </w:rPr>
        <w:t xml:space="preserve">VISUOMENĖS ŠVIETIMAS IR ŽMOGIŠKŲJŲ IŠTEKLIŲ POTENCIALO DIDINIMAS“ PRIEMONĖS NR. 09.1.3-CPVA-R-724 „MOKYKLŲ TINKLO EFEKTYVUMO DIDINIMAS“ PROJEKTŲ FINANSAVIMO SĄLYGŲ APRAŠO </w:t>
      </w:r>
    </w:p>
    <w:p w:rsidR="00FC0EE0" w:rsidRPr="002161BC" w:rsidRDefault="002161BC" w:rsidP="00CB53A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1BC">
        <w:rPr>
          <w:rFonts w:ascii="Times New Roman" w:hAnsi="Times New Roman" w:cs="Times New Roman"/>
          <w:b/>
          <w:sz w:val="24"/>
          <w:szCs w:val="24"/>
        </w:rPr>
        <w:t>PAKEITIMO PROJEKTO DERINIMO</w:t>
      </w:r>
    </w:p>
    <w:p w:rsidR="000D7283" w:rsidRPr="00C142E3" w:rsidRDefault="000D7283" w:rsidP="00FC0EE0">
      <w:pPr>
        <w:keepNext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lt-LT"/>
        </w:rPr>
      </w:pPr>
    </w:p>
    <w:p w:rsidR="000D7283" w:rsidRPr="00C142E3" w:rsidRDefault="003E0A84" w:rsidP="00FC0EE0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2E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2553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142E3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 xml:space="preserve">birželio 12 </w:t>
      </w:r>
      <w:r w:rsidRPr="00C142E3">
        <w:rPr>
          <w:rFonts w:ascii="Times New Roman" w:eastAsia="Times New Roman" w:hAnsi="Times New Roman" w:cs="Times New Roman"/>
          <w:sz w:val="24"/>
          <w:szCs w:val="24"/>
        </w:rPr>
        <w:t xml:space="preserve">d. Nr. </w:t>
      </w:r>
      <w:r w:rsidR="00E76B3F">
        <w:rPr>
          <w:rFonts w:ascii="Times New Roman" w:eastAsia="Times New Roman" w:hAnsi="Times New Roman" w:cs="Times New Roman"/>
          <w:sz w:val="24"/>
          <w:szCs w:val="24"/>
        </w:rPr>
        <w:t>51/2S-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>52</w:t>
      </w:r>
    </w:p>
    <w:p w:rsidR="000D7283" w:rsidRPr="00C142E3" w:rsidRDefault="00274EEE" w:rsidP="00FC0EE0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2E3">
        <w:rPr>
          <w:rFonts w:ascii="Times New Roman" w:eastAsia="Times New Roman" w:hAnsi="Times New Roman" w:cs="Times New Roman"/>
          <w:sz w:val="24"/>
          <w:szCs w:val="24"/>
        </w:rPr>
        <w:t>Kaunas</w:t>
      </w:r>
    </w:p>
    <w:p w:rsidR="00A76EDF" w:rsidRDefault="00A76EDF" w:rsidP="008255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EDF" w:rsidRDefault="00A76EDF" w:rsidP="0082553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717" w:rsidRPr="005E3717" w:rsidRDefault="005E3717" w:rsidP="005E3717">
      <w:pPr>
        <w:tabs>
          <w:tab w:val="left" w:pos="72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717">
        <w:rPr>
          <w:rFonts w:ascii="Times New Roman" w:eastAsia="Times New Roman" w:hAnsi="Times New Roman" w:cs="Times New Roman"/>
          <w:color w:val="000000"/>
          <w:sz w:val="24"/>
          <w:szCs w:val="24"/>
        </w:rPr>
        <w:t>Vadovaudamasi Atsakomybės ir funkcijų paskirstymo tarp institucijų, įgyvendinant 2014–2020 metų Europos Sąjungos fondų investicijų veiksmų programą, taisyklių, patvirtintų Lietuvos Respublikos Vyriausybės 2014 m. birželio 4 d. nutarimu Nr. 528 „Dėl Atsakomybės ir funkcijų paskirstymo tarp institucijų, įgyvendinant 2014–2020 metų Europos Sąjungos fondų investicijų veiksmų programą, taisyklių patvirtinimo“, 11.6 papunkčiu, Kauno regiono plėtr</w:t>
      </w:r>
      <w:r w:rsidR="0034698F">
        <w:rPr>
          <w:rFonts w:ascii="Times New Roman" w:eastAsia="Times New Roman" w:hAnsi="Times New Roman" w:cs="Times New Roman"/>
          <w:color w:val="000000"/>
          <w:sz w:val="24"/>
          <w:szCs w:val="24"/>
        </w:rPr>
        <w:t>os taryba n u s p r e n d ž i a</w:t>
      </w:r>
      <w:r w:rsidRPr="005E3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161BC" w:rsidRDefault="002161BC" w:rsidP="00BD186D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1B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65650" w:rsidRPr="00216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 esmės pritarti </w:t>
      </w:r>
      <w:r w:rsidR="005E3717" w:rsidRPr="00216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Lietuvos Respublikos </w:t>
      </w:r>
      <w:r w:rsidRPr="002161BC">
        <w:rPr>
          <w:rFonts w:ascii="Times New Roman" w:eastAsia="Times New Roman" w:hAnsi="Times New Roman" w:cs="Times New Roman"/>
          <w:color w:val="000000"/>
          <w:sz w:val="24"/>
          <w:szCs w:val="24"/>
        </w:rPr>
        <w:t>Švietimo ir mokslo</w:t>
      </w:r>
      <w:r w:rsidR="005E3717" w:rsidRPr="00216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ministerij</w:t>
      </w:r>
      <w:r w:rsidR="00D65650" w:rsidRPr="002161BC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5E3717" w:rsidRPr="00216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650" w:rsidRPr="00216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parengtam 2014–2020 metų Europos Sąjungos fondų investicijų veiksmų programos </w:t>
      </w:r>
      <w:r w:rsidRPr="00216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prioriteto </w:t>
      </w:r>
      <w:r w:rsidRPr="002161BC">
        <w:rPr>
          <w:rFonts w:ascii="Times New Roman" w:hAnsi="Times New Roman" w:cs="Times New Roman"/>
          <w:sz w:val="24"/>
          <w:szCs w:val="24"/>
        </w:rPr>
        <w:t>„Visuomenės švietimas ir žmogiškųjų išteklių potencialo didinimas“ priemonės Nr. 09.1.3-CPVA-R-724 „Mokyklų tinklo efektyvumo didinimas“ projektų finansavimo sąlygų aprašo keitimo projektui.</w:t>
      </w:r>
    </w:p>
    <w:p w:rsidR="00BD186D" w:rsidRPr="00853B13" w:rsidRDefault="002161BC" w:rsidP="00BD186D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13">
        <w:rPr>
          <w:rFonts w:ascii="Times New Roman" w:hAnsi="Times New Roman" w:cs="Times New Roman"/>
          <w:sz w:val="24"/>
          <w:szCs w:val="24"/>
        </w:rPr>
        <w:t xml:space="preserve">Teikti </w:t>
      </w:r>
      <w:r w:rsidRPr="00853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pastabas ir pasiūlymus </w:t>
      </w:r>
      <w:r w:rsidR="00BD186D" w:rsidRPr="00853B13">
        <w:rPr>
          <w:rFonts w:ascii="Times New Roman" w:eastAsia="Times New Roman" w:hAnsi="Times New Roman" w:cs="Times New Roman"/>
          <w:color w:val="000000"/>
          <w:sz w:val="24"/>
          <w:szCs w:val="24"/>
        </w:rPr>
        <w:t>Vidaus reikalų</w:t>
      </w:r>
      <w:r w:rsidRPr="00853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ministerijai </w:t>
      </w:r>
      <w:r w:rsidR="00853B13" w:rsidRPr="00853B13">
        <w:rPr>
          <w:rFonts w:ascii="Times New Roman" w:hAnsi="Times New Roman" w:cs="Times New Roman"/>
          <w:sz w:val="24"/>
          <w:szCs w:val="24"/>
        </w:rPr>
        <w:t xml:space="preserve">priemonės Nr. 09.1.3-CPVA-R-724 „Mokyklų tinklo efektyvumo didinimas“ projektų finansavimo sąlygų aprašo keitimo projektui. </w:t>
      </w:r>
      <w:r w:rsidRPr="00853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53B13">
        <w:rPr>
          <w:rFonts w:ascii="Times New Roman" w:eastAsia="Times New Roman" w:hAnsi="Times New Roman" w:cs="Times New Roman"/>
          <w:color w:val="000000"/>
          <w:sz w:val="24"/>
          <w:szCs w:val="24"/>
        </w:rPr>
        <w:t>Priedas -</w:t>
      </w:r>
      <w:r w:rsidRPr="00853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„Kauno regiono plėtros tarybos pastabos/pasiūlymai priemonės </w:t>
      </w:r>
      <w:r w:rsidR="00BD186D" w:rsidRPr="00853B13">
        <w:rPr>
          <w:rFonts w:ascii="Times New Roman" w:hAnsi="Times New Roman" w:cs="Times New Roman"/>
          <w:sz w:val="24"/>
          <w:szCs w:val="24"/>
        </w:rPr>
        <w:t>09.1.3-CPVA-R-724 „Mokyklų tinklo efektyvumo didinimas“ projektų finansavimo sąlygų aprašo keitimo projektui“).</w:t>
      </w:r>
    </w:p>
    <w:p w:rsidR="00FD3127" w:rsidRDefault="00FD3127" w:rsidP="00FC0EE0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3127" w:rsidRPr="00C142E3" w:rsidRDefault="00FD3127" w:rsidP="00FC0EE0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D7283" w:rsidRPr="00C142E3" w:rsidRDefault="000D7283" w:rsidP="00FC0EE0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142E3">
        <w:rPr>
          <w:rFonts w:ascii="Times New Roman" w:eastAsia="Times New Roman" w:hAnsi="Times New Roman" w:cs="Times New Roman"/>
          <w:color w:val="000000"/>
          <w:sz w:val="24"/>
          <w:szCs w:val="20"/>
        </w:rPr>
        <w:t>Tarybos pirminink</w:t>
      </w:r>
      <w:r w:rsidR="00825535">
        <w:rPr>
          <w:rFonts w:ascii="Times New Roman" w:eastAsia="Times New Roman" w:hAnsi="Times New Roman" w:cs="Times New Roman"/>
          <w:color w:val="000000"/>
          <w:sz w:val="24"/>
          <w:szCs w:val="20"/>
        </w:rPr>
        <w:t>ė</w:t>
      </w:r>
      <w:r w:rsidR="00C142E3" w:rsidRPr="00C142E3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B66C2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       Nijolė Dirginčienė</w:t>
      </w:r>
      <w:r w:rsidR="00C142E3" w:rsidRPr="00C142E3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C142E3" w:rsidRPr="00C142E3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C142E3" w:rsidRPr="00C142E3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C142E3" w:rsidRPr="00C142E3">
        <w:rPr>
          <w:rFonts w:ascii="Times New Roman" w:hAnsi="Times New Roman" w:cs="Times New Roman"/>
          <w:szCs w:val="24"/>
        </w:rPr>
        <w:t xml:space="preserve">        </w:t>
      </w:r>
      <w:r w:rsidR="00C142E3">
        <w:rPr>
          <w:rFonts w:ascii="Times New Roman" w:hAnsi="Times New Roman" w:cs="Times New Roman"/>
          <w:szCs w:val="24"/>
        </w:rPr>
        <w:t xml:space="preserve">       </w:t>
      </w:r>
      <w:r w:rsidR="00C142E3" w:rsidRPr="00C142E3">
        <w:rPr>
          <w:rFonts w:ascii="Times New Roman" w:hAnsi="Times New Roman" w:cs="Times New Roman"/>
          <w:szCs w:val="24"/>
        </w:rPr>
        <w:t xml:space="preserve">   </w:t>
      </w:r>
      <w:r w:rsidR="00B66C22">
        <w:rPr>
          <w:rFonts w:ascii="Times New Roman" w:hAnsi="Times New Roman" w:cs="Times New Roman"/>
          <w:szCs w:val="24"/>
        </w:rPr>
        <w:t xml:space="preserve">  </w:t>
      </w:r>
    </w:p>
    <w:p w:rsidR="00076AA5" w:rsidRDefault="00076AA5" w:rsidP="00FC0EE0">
      <w:pPr>
        <w:spacing w:after="0" w:line="240" w:lineRule="auto"/>
        <w:rPr>
          <w:rFonts w:ascii="Times New Roman" w:hAnsi="Times New Roman" w:cs="Times New Roman"/>
        </w:rPr>
      </w:pPr>
    </w:p>
    <w:p w:rsidR="00BD186D" w:rsidRDefault="00BD186D" w:rsidP="00FC0EE0">
      <w:pPr>
        <w:spacing w:after="0" w:line="240" w:lineRule="auto"/>
        <w:rPr>
          <w:rFonts w:ascii="Times New Roman" w:hAnsi="Times New Roman" w:cs="Times New Roman"/>
        </w:rPr>
      </w:pPr>
    </w:p>
    <w:p w:rsidR="00BD186D" w:rsidRDefault="00BD186D" w:rsidP="00FC0EE0">
      <w:pPr>
        <w:spacing w:after="0" w:line="240" w:lineRule="auto"/>
        <w:rPr>
          <w:rFonts w:ascii="Times New Roman" w:hAnsi="Times New Roman" w:cs="Times New Roman"/>
        </w:rPr>
      </w:pPr>
    </w:p>
    <w:p w:rsidR="00BD186D" w:rsidRDefault="00BD186D" w:rsidP="00FC0EE0">
      <w:pPr>
        <w:spacing w:after="0" w:line="240" w:lineRule="auto"/>
        <w:rPr>
          <w:rFonts w:ascii="Times New Roman" w:hAnsi="Times New Roman" w:cs="Times New Roman"/>
        </w:rPr>
      </w:pPr>
    </w:p>
    <w:p w:rsidR="00FD3127" w:rsidRDefault="00FD3127" w:rsidP="00FC0EE0">
      <w:pPr>
        <w:spacing w:after="0" w:line="240" w:lineRule="auto"/>
        <w:rPr>
          <w:rFonts w:ascii="Times New Roman" w:hAnsi="Times New Roman" w:cs="Times New Roman"/>
        </w:rPr>
      </w:pPr>
    </w:p>
    <w:p w:rsidR="00DE1F51" w:rsidRDefault="00DE1F51" w:rsidP="00853B13">
      <w:pPr>
        <w:tabs>
          <w:tab w:val="left" w:pos="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7C4D96" w:rsidRDefault="007C4D96" w:rsidP="007C4D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B13" w:rsidRDefault="00853B13" w:rsidP="007C4D9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Kauno regiono plėtros tarybos</w:t>
      </w:r>
    </w:p>
    <w:p w:rsidR="00853B13" w:rsidRDefault="00877538" w:rsidP="00853B13">
      <w:pPr>
        <w:tabs>
          <w:tab w:val="left" w:pos="0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2017-06-12</w:t>
      </w:r>
      <w:r w:rsidR="00853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sprendimo Nr. </w:t>
      </w:r>
      <w:r>
        <w:rPr>
          <w:rFonts w:ascii="Times New Roman" w:eastAsia="Times New Roman" w:hAnsi="Times New Roman" w:cs="Times New Roman"/>
          <w:sz w:val="24"/>
          <w:szCs w:val="24"/>
        </w:rPr>
        <w:t>51/2S-52</w:t>
      </w:r>
    </w:p>
    <w:p w:rsidR="00BD186D" w:rsidRDefault="00853B13" w:rsidP="00853B13">
      <w:pPr>
        <w:tabs>
          <w:tab w:val="left" w:pos="0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Priedas </w:t>
      </w:r>
    </w:p>
    <w:p w:rsidR="00853B13" w:rsidRDefault="00853B13" w:rsidP="00BD186D">
      <w:pPr>
        <w:tabs>
          <w:tab w:val="left" w:pos="0"/>
        </w:tabs>
        <w:spacing w:line="36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186D" w:rsidRPr="00BD186D" w:rsidRDefault="00BD186D" w:rsidP="00BD186D">
      <w:pPr>
        <w:tabs>
          <w:tab w:val="left" w:pos="0"/>
        </w:tabs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Kauno regiono plėtros tarybos pastabos/pasiūlymai priemonės </w:t>
      </w:r>
      <w:r w:rsidRPr="00BD186D">
        <w:rPr>
          <w:rFonts w:ascii="Times New Roman" w:hAnsi="Times New Roman" w:cs="Times New Roman"/>
          <w:b/>
          <w:sz w:val="24"/>
          <w:szCs w:val="24"/>
        </w:rPr>
        <w:t>09.1.3-CPVA-R-724 „Mokyklų tinklo efektyvumo didinimas“ projektų finansavimo sąlygų aprašo pakeitimo projektui</w:t>
      </w:r>
    </w:p>
    <w:p w:rsidR="00BD186D" w:rsidRPr="00BD186D" w:rsidRDefault="00877538" w:rsidP="00BD18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lt-LT"/>
        </w:rPr>
        <w:t>2017-06-12</w:t>
      </w:r>
    </w:p>
    <w:p w:rsidR="00BD186D" w:rsidRPr="00BD186D" w:rsidRDefault="00BD186D" w:rsidP="00BD18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t-LT"/>
        </w:rPr>
      </w:pPr>
      <w:r w:rsidRPr="00BD186D">
        <w:rPr>
          <w:rFonts w:ascii="Times New Roman" w:hAnsi="Times New Roman" w:cs="Times New Roman"/>
          <w:b/>
          <w:color w:val="000000"/>
          <w:sz w:val="24"/>
          <w:szCs w:val="24"/>
          <w:lang w:eastAsia="lt-LT"/>
        </w:rPr>
        <w:t>Kaunas</w:t>
      </w:r>
    </w:p>
    <w:p w:rsidR="00BD186D" w:rsidRPr="00853B13" w:rsidRDefault="00BD186D" w:rsidP="00BD186D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223"/>
      </w:tblGrid>
      <w:tr w:rsidR="00BD186D" w:rsidRPr="00853B13" w:rsidTr="0020635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6D" w:rsidRPr="00853B13" w:rsidRDefault="00BD186D" w:rsidP="002063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853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6D" w:rsidRPr="00853B13" w:rsidRDefault="00BD186D" w:rsidP="002063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853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Pasiūlymas, pastaba</w:t>
            </w:r>
          </w:p>
        </w:tc>
      </w:tr>
      <w:tr w:rsidR="00BD186D" w:rsidRPr="00853B13" w:rsidTr="0020635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6D" w:rsidRPr="00853B13" w:rsidRDefault="00BD186D" w:rsidP="00206359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53B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13" w:rsidRPr="00853B13" w:rsidRDefault="00853B13" w:rsidP="0085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53B1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Siūloma sukonkretinti 26.1.1. punktą, nurodant, kad  kiekviena edukacinė erdvė turi būti kuriama ar atnaujinama pritaikant </w:t>
            </w:r>
            <w:r w:rsidRPr="00853B13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lt-LT"/>
              </w:rPr>
              <w:t>bent vieną idėją</w:t>
            </w:r>
            <w:r w:rsidRPr="00853B1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pateiktą adresu </w:t>
            </w:r>
            <w:hyperlink r:id="rId8" w:history="1">
              <w:r w:rsidRPr="00853B1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lt-LT"/>
                </w:rPr>
                <w:t>www.projektas-aikštelė.lt</w:t>
              </w:r>
            </w:hyperlink>
            <w:r w:rsidRPr="00853B1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  <w:p w:rsidR="00BD186D" w:rsidRPr="00853B13" w:rsidRDefault="00853B13" w:rsidP="00853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B1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Nėra aišku, kiek idėjų reikia, kad projektas atitiktų šio punkto reikalavimams. </w:t>
            </w:r>
          </w:p>
        </w:tc>
      </w:tr>
      <w:tr w:rsidR="00BD186D" w:rsidRPr="00853B13" w:rsidTr="0020635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86D" w:rsidRPr="00853B13" w:rsidRDefault="00BD186D" w:rsidP="00206359">
            <w:pPr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53B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D" w:rsidRPr="00853B13" w:rsidRDefault="00853B13" w:rsidP="00206359">
            <w:pPr>
              <w:pStyle w:val="xmsonormal"/>
              <w:spacing w:before="120" w:beforeAutospacing="0" w:after="120" w:afterAutospacing="0"/>
              <w:jc w:val="both"/>
              <w:rPr>
                <w:lang w:val="lt-LT"/>
              </w:rPr>
            </w:pPr>
            <w:r w:rsidRPr="00853B13">
              <w:rPr>
                <w:lang w:eastAsia="lt-LT"/>
              </w:rPr>
              <w:t xml:space="preserve">Patikslinti 26.1.5. punktą, išskiriant, kad investuoti į atnaujinamas laiptines galima tik tada, kai jos jungia dvi atnaujinamas erdves.  Vertinant projektus gali būti situacijų, kai bus neaišku ar atnaujinama erdvė turi sietis  </w:t>
            </w:r>
            <w:r w:rsidRPr="00853B13">
              <w:rPr>
                <w:b/>
                <w:bCs/>
                <w:lang w:eastAsia="lt-LT"/>
              </w:rPr>
              <w:t>bent su viena ar vis dėlto su dviem</w:t>
            </w:r>
            <w:r w:rsidRPr="00853B13">
              <w:rPr>
                <w:lang w:eastAsia="lt-LT"/>
              </w:rPr>
              <w:t xml:space="preserve"> kitom atnaujinamom erdvėm.</w:t>
            </w:r>
          </w:p>
        </w:tc>
      </w:tr>
    </w:tbl>
    <w:p w:rsidR="00BD186D" w:rsidRPr="00BD186D" w:rsidRDefault="00BD186D" w:rsidP="00BD186D">
      <w:pPr>
        <w:tabs>
          <w:tab w:val="left" w:pos="0"/>
        </w:tabs>
        <w:spacing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D186D" w:rsidRPr="00BD186D" w:rsidRDefault="00BD186D" w:rsidP="00FC0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186D" w:rsidRPr="00BD186D" w:rsidSect="00FD312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77" w:rsidRDefault="00EB7877" w:rsidP="002A0D60">
      <w:pPr>
        <w:spacing w:after="0" w:line="240" w:lineRule="auto"/>
      </w:pPr>
      <w:r>
        <w:separator/>
      </w:r>
    </w:p>
  </w:endnote>
  <w:endnote w:type="continuationSeparator" w:id="0">
    <w:p w:rsidR="00EB7877" w:rsidRDefault="00EB7877" w:rsidP="002A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77" w:rsidRDefault="00EB7877" w:rsidP="002A0D60">
      <w:pPr>
        <w:spacing w:after="0" w:line="240" w:lineRule="auto"/>
      </w:pPr>
      <w:r>
        <w:separator/>
      </w:r>
    </w:p>
  </w:footnote>
  <w:footnote w:type="continuationSeparator" w:id="0">
    <w:p w:rsidR="00EB7877" w:rsidRDefault="00EB7877" w:rsidP="002A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23FB5"/>
    <w:multiLevelType w:val="hybridMultilevel"/>
    <w:tmpl w:val="BC0A769C"/>
    <w:lvl w:ilvl="0" w:tplc="BA2237C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EB3B20"/>
    <w:multiLevelType w:val="hybridMultilevel"/>
    <w:tmpl w:val="BC0A769C"/>
    <w:lvl w:ilvl="0" w:tplc="BA2237C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0F26DC"/>
    <w:multiLevelType w:val="hybridMultilevel"/>
    <w:tmpl w:val="A1BEA17E"/>
    <w:lvl w:ilvl="0" w:tplc="230CC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296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83"/>
    <w:rsid w:val="00041E14"/>
    <w:rsid w:val="00076AA5"/>
    <w:rsid w:val="000C39D8"/>
    <w:rsid w:val="000D7283"/>
    <w:rsid w:val="00110617"/>
    <w:rsid w:val="001D3B23"/>
    <w:rsid w:val="002161BC"/>
    <w:rsid w:val="00274EEE"/>
    <w:rsid w:val="002A0D60"/>
    <w:rsid w:val="002B39F9"/>
    <w:rsid w:val="002D54C7"/>
    <w:rsid w:val="0034698F"/>
    <w:rsid w:val="003E0A84"/>
    <w:rsid w:val="003E53D2"/>
    <w:rsid w:val="00430DE1"/>
    <w:rsid w:val="00490E60"/>
    <w:rsid w:val="00495536"/>
    <w:rsid w:val="004D2AB6"/>
    <w:rsid w:val="005168B4"/>
    <w:rsid w:val="00576BB0"/>
    <w:rsid w:val="005A6A21"/>
    <w:rsid w:val="005B74AA"/>
    <w:rsid w:val="005C1814"/>
    <w:rsid w:val="005E3717"/>
    <w:rsid w:val="00634756"/>
    <w:rsid w:val="006A796E"/>
    <w:rsid w:val="006E43CC"/>
    <w:rsid w:val="00745303"/>
    <w:rsid w:val="007C4D96"/>
    <w:rsid w:val="007C7AC6"/>
    <w:rsid w:val="00825535"/>
    <w:rsid w:val="00853B13"/>
    <w:rsid w:val="00877538"/>
    <w:rsid w:val="009C7EBF"/>
    <w:rsid w:val="00A76EDF"/>
    <w:rsid w:val="00B07B24"/>
    <w:rsid w:val="00B65827"/>
    <w:rsid w:val="00B66C22"/>
    <w:rsid w:val="00BD186D"/>
    <w:rsid w:val="00BE4041"/>
    <w:rsid w:val="00C142E3"/>
    <w:rsid w:val="00CA6721"/>
    <w:rsid w:val="00CB53AA"/>
    <w:rsid w:val="00CC6466"/>
    <w:rsid w:val="00CE3320"/>
    <w:rsid w:val="00D51DAA"/>
    <w:rsid w:val="00D62245"/>
    <w:rsid w:val="00D65650"/>
    <w:rsid w:val="00D67244"/>
    <w:rsid w:val="00DE1F51"/>
    <w:rsid w:val="00DE72FF"/>
    <w:rsid w:val="00E76B3F"/>
    <w:rsid w:val="00EB7877"/>
    <w:rsid w:val="00EC2F6A"/>
    <w:rsid w:val="00EC7E18"/>
    <w:rsid w:val="00F04316"/>
    <w:rsid w:val="00FC0EE0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3F63F-0BEE-4614-B08C-092ED8ED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D60"/>
  </w:style>
  <w:style w:type="paragraph" w:styleId="Footer">
    <w:name w:val="footer"/>
    <w:basedOn w:val="Normal"/>
    <w:link w:val="FooterChar"/>
    <w:uiPriority w:val="99"/>
    <w:unhideWhenUsed/>
    <w:rsid w:val="002A0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D60"/>
  </w:style>
  <w:style w:type="paragraph" w:styleId="BalloonText">
    <w:name w:val="Balloon Text"/>
    <w:basedOn w:val="Normal"/>
    <w:link w:val="BalloonTextChar"/>
    <w:uiPriority w:val="99"/>
    <w:semiHidden/>
    <w:unhideWhenUsed/>
    <w:rsid w:val="00D6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245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D6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65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ktas-aik&#353;tel&#279;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Gediminas Sriubas</cp:lastModifiedBy>
  <cp:revision>2</cp:revision>
  <cp:lastPrinted>2016-08-25T06:44:00Z</cp:lastPrinted>
  <dcterms:created xsi:type="dcterms:W3CDTF">2017-06-14T13:29:00Z</dcterms:created>
  <dcterms:modified xsi:type="dcterms:W3CDTF">2017-06-14T13:29:00Z</dcterms:modified>
</cp:coreProperties>
</file>